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58" w:type="pct"/>
        <w:jc w:val="center"/>
        <w:tblLook w:val="0000" w:firstRow="0" w:lastRow="0" w:firstColumn="0" w:lastColumn="0" w:noHBand="0" w:noVBand="0"/>
      </w:tblPr>
      <w:tblGrid>
        <w:gridCol w:w="3959"/>
        <w:gridCol w:w="5581"/>
      </w:tblGrid>
      <w:tr w:rsidR="007520D1" w:rsidRPr="00B91F8C" w14:paraId="18F35A9C" w14:textId="77777777" w:rsidTr="000377B2">
        <w:trPr>
          <w:trHeight w:val="791"/>
          <w:jc w:val="center"/>
        </w:trPr>
        <w:tc>
          <w:tcPr>
            <w:tcW w:w="2075" w:type="pct"/>
            <w:shd w:val="clear" w:color="000000" w:fill="FFFFFF"/>
          </w:tcPr>
          <w:p w14:paraId="69AE5F3E" w14:textId="6FF2B1AB" w:rsidR="007520D1" w:rsidRPr="00C072B0" w:rsidRDefault="00C072B0" w:rsidP="000377B2">
            <w:pPr>
              <w:keepNext/>
              <w:autoSpaceDE w:val="0"/>
              <w:autoSpaceDN w:val="0"/>
              <w:adjustRightInd w:val="0"/>
              <w:spacing w:line="240" w:lineRule="auto"/>
              <w:ind w:left="-104"/>
              <w:jc w:val="center"/>
              <w:rPr>
                <w:b/>
                <w:bCs/>
                <w:szCs w:val="28"/>
                <w:lang w:val="en"/>
              </w:rPr>
            </w:pPr>
            <w:r w:rsidRPr="00C072B0">
              <w:rPr>
                <w:b/>
                <w:bCs/>
                <w:noProof/>
                <w:szCs w:val="28"/>
              </w:rPr>
              <mc:AlternateContent>
                <mc:Choice Requires="wps">
                  <w:drawing>
                    <wp:anchor distT="0" distB="0" distL="114300" distR="114300" simplePos="0" relativeHeight="251659264" behindDoc="0" locked="0" layoutInCell="1" allowOverlap="1" wp14:anchorId="4AE7E22C" wp14:editId="6E341A39">
                      <wp:simplePos x="0" y="0"/>
                      <wp:positionH relativeFrom="column">
                        <wp:posOffset>789839</wp:posOffset>
                      </wp:positionH>
                      <wp:positionV relativeFrom="paragraph">
                        <wp:posOffset>224790</wp:posOffset>
                      </wp:positionV>
                      <wp:extent cx="6000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E6455E5"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pt,17.7pt" to="109.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" strokecolor="black [3040]"/>
                  </w:pict>
                </mc:Fallback>
              </mc:AlternateContent>
            </w:r>
            <w:r w:rsidRPr="00C072B0">
              <w:rPr>
                <w:b/>
                <w:bCs/>
                <w:szCs w:val="28"/>
                <w:lang w:val="en"/>
              </w:rPr>
              <w:t>BỘ XÂY DỰNG</w:t>
            </w:r>
          </w:p>
        </w:tc>
        <w:tc>
          <w:tcPr>
            <w:tcW w:w="2925" w:type="pct"/>
            <w:shd w:val="clear" w:color="000000" w:fill="FFFFFF"/>
          </w:tcPr>
          <w:p w14:paraId="6188CE8C" w14:textId="77777777" w:rsidR="007520D1" w:rsidRPr="00B91F8C" w:rsidRDefault="007520D1" w:rsidP="0029299A">
            <w:pPr>
              <w:keepNext/>
              <w:autoSpaceDE w:val="0"/>
              <w:autoSpaceDN w:val="0"/>
              <w:adjustRightInd w:val="0"/>
              <w:spacing w:after="0" w:line="240" w:lineRule="auto"/>
              <w:jc w:val="both"/>
              <w:rPr>
                <w:b/>
                <w:bCs/>
                <w:sz w:val="26"/>
                <w:szCs w:val="26"/>
                <w:lang w:val="en"/>
              </w:rPr>
            </w:pPr>
            <w:r w:rsidRPr="00B91F8C">
              <w:rPr>
                <w:b/>
                <w:bCs/>
                <w:sz w:val="26"/>
                <w:szCs w:val="26"/>
                <w:lang w:val="en"/>
              </w:rPr>
              <w:t>CỘNG HOÀ XÃ HỘI CHỦ NGHĨA VIỆT NAM</w:t>
            </w:r>
          </w:p>
          <w:p w14:paraId="0B280278" w14:textId="28119C4A" w:rsidR="007520D1" w:rsidRPr="00C072B0" w:rsidRDefault="00C072B0" w:rsidP="00C072B0">
            <w:pPr>
              <w:keepNext/>
              <w:autoSpaceDE w:val="0"/>
              <w:autoSpaceDN w:val="0"/>
              <w:adjustRightInd w:val="0"/>
              <w:spacing w:after="0" w:line="240" w:lineRule="auto"/>
              <w:jc w:val="center"/>
              <w:rPr>
                <w:sz w:val="16"/>
                <w:szCs w:val="16"/>
                <w:lang w:val="en"/>
              </w:rPr>
            </w:pPr>
            <w:r>
              <w:rPr>
                <w:b/>
                <w:bCs/>
                <w:noProof/>
                <w:szCs w:val="28"/>
              </w:rPr>
              <mc:AlternateContent>
                <mc:Choice Requires="wps">
                  <w:drawing>
                    <wp:anchor distT="0" distB="0" distL="114300" distR="114300" simplePos="0" relativeHeight="251660288" behindDoc="0" locked="0" layoutInCell="1" allowOverlap="1" wp14:anchorId="7251E1D1" wp14:editId="308A34B5">
                      <wp:simplePos x="0" y="0"/>
                      <wp:positionH relativeFrom="column">
                        <wp:posOffset>698474</wp:posOffset>
                      </wp:positionH>
                      <wp:positionV relativeFrom="paragraph">
                        <wp:posOffset>221920</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3CE38A"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pt,17.45pt" to="209.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" strokecolor="black [3040]"/>
                  </w:pict>
                </mc:Fallback>
              </mc:AlternateContent>
            </w:r>
            <w:r w:rsidR="007520D1" w:rsidRPr="00B91F8C">
              <w:rPr>
                <w:b/>
                <w:bCs/>
                <w:szCs w:val="28"/>
                <w:lang w:val="en"/>
              </w:rPr>
              <w:t>Độc lập - Tự do - Hạnh phúc</w:t>
            </w:r>
            <w:r w:rsidR="007520D1" w:rsidRPr="00B91F8C">
              <w:rPr>
                <w:szCs w:val="28"/>
                <w:lang w:val="en"/>
              </w:rPr>
              <w:t xml:space="preserve"> </w:t>
            </w:r>
          </w:p>
        </w:tc>
      </w:tr>
      <w:tr w:rsidR="00C072B0" w:rsidRPr="00B91F8C" w14:paraId="5F31EF8A" w14:textId="77777777" w:rsidTr="000377B2">
        <w:trPr>
          <w:trHeight w:val="359"/>
          <w:jc w:val="center"/>
        </w:trPr>
        <w:tc>
          <w:tcPr>
            <w:tcW w:w="2075" w:type="pct"/>
            <w:shd w:val="clear" w:color="000000" w:fill="FFFFFF"/>
          </w:tcPr>
          <w:p w14:paraId="16B8302B" w14:textId="72D98E87" w:rsidR="00C072B0" w:rsidRDefault="00C072B0" w:rsidP="000377B2">
            <w:pPr>
              <w:keepNext/>
              <w:autoSpaceDE w:val="0"/>
              <w:autoSpaceDN w:val="0"/>
              <w:adjustRightInd w:val="0"/>
              <w:spacing w:before="120" w:after="0" w:line="240" w:lineRule="auto"/>
              <w:ind w:left="-104"/>
              <w:jc w:val="center"/>
              <w:rPr>
                <w:szCs w:val="28"/>
                <w:lang w:val="en"/>
              </w:rPr>
            </w:pPr>
            <w:r w:rsidRPr="00C072B0">
              <w:rPr>
                <w:bCs/>
                <w:szCs w:val="28"/>
                <w:lang w:val="en"/>
              </w:rPr>
              <w:softHyphen/>
            </w:r>
            <w:r w:rsidRPr="00C072B0">
              <w:rPr>
                <w:szCs w:val="28"/>
                <w:lang w:val="en"/>
              </w:rPr>
              <w:t xml:space="preserve">Số: </w:t>
            </w:r>
            <w:r w:rsidRPr="00C072B0">
              <w:rPr>
                <w:b/>
                <w:bCs/>
                <w:szCs w:val="28"/>
                <w:lang w:val="en"/>
              </w:rPr>
              <w:t xml:space="preserve">     </w:t>
            </w:r>
            <w:r w:rsidR="00967FD7">
              <w:rPr>
                <w:b/>
                <w:bCs/>
                <w:szCs w:val="28"/>
                <w:lang w:val="en"/>
              </w:rPr>
              <w:t xml:space="preserve">  </w:t>
            </w:r>
            <w:r w:rsidRPr="00C072B0">
              <w:rPr>
                <w:b/>
                <w:bCs/>
                <w:szCs w:val="28"/>
                <w:lang w:val="en"/>
              </w:rPr>
              <w:t xml:space="preserve"> </w:t>
            </w:r>
            <w:r w:rsidRPr="00C072B0">
              <w:rPr>
                <w:szCs w:val="28"/>
                <w:lang w:val="en"/>
              </w:rPr>
              <w:t xml:space="preserve"> /</w:t>
            </w:r>
            <w:r w:rsidR="00AB132E">
              <w:rPr>
                <w:szCs w:val="28"/>
                <w:lang w:val="en"/>
              </w:rPr>
              <w:t>BC-</w:t>
            </w:r>
            <w:r w:rsidR="00E86D96">
              <w:rPr>
                <w:szCs w:val="28"/>
                <w:lang w:val="en"/>
              </w:rPr>
              <w:t>BXD</w:t>
            </w:r>
          </w:p>
          <w:p w14:paraId="5AEA3E14" w14:textId="1F3DD4B2" w:rsidR="000837A5" w:rsidRPr="000837A5" w:rsidRDefault="000837A5" w:rsidP="000377B2">
            <w:pPr>
              <w:keepNext/>
              <w:autoSpaceDE w:val="0"/>
              <w:autoSpaceDN w:val="0"/>
              <w:adjustRightInd w:val="0"/>
              <w:spacing w:before="120" w:after="0" w:line="240" w:lineRule="auto"/>
              <w:ind w:left="-101"/>
              <w:jc w:val="center"/>
              <w:rPr>
                <w:sz w:val="24"/>
                <w:szCs w:val="24"/>
                <w:lang w:val="en"/>
              </w:rPr>
            </w:pPr>
          </w:p>
        </w:tc>
        <w:tc>
          <w:tcPr>
            <w:tcW w:w="2925" w:type="pct"/>
            <w:shd w:val="clear" w:color="000000" w:fill="FFFFFF"/>
          </w:tcPr>
          <w:p w14:paraId="675C68EB" w14:textId="673E015E" w:rsidR="00C072B0" w:rsidRPr="00C072B0" w:rsidRDefault="00C072B0" w:rsidP="000377B2">
            <w:pPr>
              <w:keepNext/>
              <w:autoSpaceDE w:val="0"/>
              <w:autoSpaceDN w:val="0"/>
              <w:adjustRightInd w:val="0"/>
              <w:spacing w:before="120" w:after="0" w:line="240" w:lineRule="auto"/>
              <w:jc w:val="center"/>
              <w:rPr>
                <w:b/>
                <w:bCs/>
                <w:szCs w:val="28"/>
                <w:lang w:val="en"/>
              </w:rPr>
            </w:pPr>
            <w:r w:rsidRPr="00C072B0">
              <w:rPr>
                <w:i/>
                <w:iCs/>
                <w:szCs w:val="28"/>
                <w:lang w:val="en"/>
              </w:rPr>
              <w:t xml:space="preserve">Hà Nội, ngày  </w:t>
            </w:r>
            <w:r w:rsidR="00C32021">
              <w:rPr>
                <w:i/>
                <w:iCs/>
                <w:szCs w:val="28"/>
                <w:lang w:val="en"/>
              </w:rPr>
              <w:t xml:space="preserve"> </w:t>
            </w:r>
            <w:r w:rsidRPr="00C072B0">
              <w:rPr>
                <w:b/>
                <w:i/>
                <w:iCs/>
                <w:szCs w:val="28"/>
                <w:lang w:val="en"/>
              </w:rPr>
              <w:t xml:space="preserve">  </w:t>
            </w:r>
            <w:r w:rsidR="00967FD7">
              <w:rPr>
                <w:b/>
                <w:i/>
                <w:iCs/>
                <w:szCs w:val="28"/>
                <w:lang w:val="en"/>
              </w:rPr>
              <w:t xml:space="preserve"> </w:t>
            </w:r>
            <w:r w:rsidRPr="00C072B0">
              <w:rPr>
                <w:b/>
                <w:i/>
                <w:iCs/>
                <w:szCs w:val="28"/>
                <w:lang w:val="en"/>
              </w:rPr>
              <w:t xml:space="preserve"> </w:t>
            </w:r>
            <w:r w:rsidRPr="00C072B0">
              <w:rPr>
                <w:i/>
                <w:iCs/>
                <w:szCs w:val="28"/>
                <w:lang w:val="en"/>
              </w:rPr>
              <w:t xml:space="preserve"> tháng  </w:t>
            </w:r>
            <w:r w:rsidR="00A80868">
              <w:rPr>
                <w:i/>
                <w:iCs/>
                <w:szCs w:val="28"/>
                <w:lang w:val="en"/>
              </w:rPr>
              <w:t xml:space="preserve"> </w:t>
            </w:r>
            <w:r w:rsidR="00C32021">
              <w:rPr>
                <w:i/>
                <w:iCs/>
                <w:szCs w:val="28"/>
                <w:lang w:val="en"/>
              </w:rPr>
              <w:t xml:space="preserve"> </w:t>
            </w:r>
            <w:r w:rsidR="00967FD7">
              <w:rPr>
                <w:i/>
                <w:iCs/>
                <w:szCs w:val="28"/>
                <w:lang w:val="en"/>
              </w:rPr>
              <w:t xml:space="preserve"> </w:t>
            </w:r>
            <w:r w:rsidRPr="00C072B0">
              <w:rPr>
                <w:i/>
                <w:iCs/>
                <w:szCs w:val="28"/>
                <w:lang w:val="en"/>
              </w:rPr>
              <w:t xml:space="preserve">  năm 2025</w:t>
            </w:r>
          </w:p>
        </w:tc>
      </w:tr>
    </w:tbl>
    <w:p w14:paraId="2A84412E" w14:textId="71778F1B" w:rsidR="00AB132E" w:rsidRPr="007F2D1A" w:rsidRDefault="002062AB" w:rsidP="007F2D1A">
      <w:pPr>
        <w:spacing w:before="360" w:line="240" w:lineRule="auto"/>
        <w:jc w:val="center"/>
        <w:rPr>
          <w:b/>
        </w:rPr>
      </w:pPr>
      <w:r>
        <w:rPr>
          <w:b/>
          <w:noProof/>
        </w:rPr>
        <mc:AlternateContent>
          <mc:Choice Requires="wps">
            <w:drawing>
              <wp:anchor distT="0" distB="0" distL="114300" distR="114300" simplePos="0" relativeHeight="251662336" behindDoc="0" locked="0" layoutInCell="1" allowOverlap="1" wp14:anchorId="12BA01A3" wp14:editId="48D0350B">
                <wp:simplePos x="0" y="0"/>
                <wp:positionH relativeFrom="column">
                  <wp:posOffset>-364518</wp:posOffset>
                </wp:positionH>
                <wp:positionV relativeFrom="paragraph">
                  <wp:posOffset>-21121</wp:posOffset>
                </wp:positionV>
                <wp:extent cx="1009816" cy="3657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1009816" cy="365760"/>
                        </a:xfrm>
                        <a:prstGeom prst="rect">
                          <a:avLst/>
                        </a:prstGeom>
                      </wps:spPr>
                      <wps:style>
                        <a:lnRef idx="2">
                          <a:schemeClr val="dk1"/>
                        </a:lnRef>
                        <a:fillRef idx="1">
                          <a:schemeClr val="lt1"/>
                        </a:fillRef>
                        <a:effectRef idx="0">
                          <a:schemeClr val="dk1"/>
                        </a:effectRef>
                        <a:fontRef idx="minor">
                          <a:schemeClr val="dk1"/>
                        </a:fontRef>
                      </wps:style>
                      <wps:txbx>
                        <w:txbxContent>
                          <w:p w14:paraId="652147E6" w14:textId="4EF01A01" w:rsidR="002062AB" w:rsidRDefault="002062AB" w:rsidP="002062AB">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BA01A3" id="Rectangle 2" o:spid="_x0000_s1026" style="position:absolute;left:0;text-align:left;margin-left:-28.7pt;margin-top:-1.65pt;width:79.5pt;height:28.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" fillcolor="white [3201]" strokecolor="black [3200]" strokeweight="2pt">
                <v:textbox>
                  <w:txbxContent>
                    <w:p w14:paraId="652147E6" w14:textId="4EF01A01" w:rsidR="002062AB" w:rsidRDefault="002062AB" w:rsidP="002062AB">
                      <w:pPr>
                        <w:jc w:val="center"/>
                      </w:pPr>
                      <w:r>
                        <w:t>Dự thảo</w:t>
                      </w:r>
                    </w:p>
                  </w:txbxContent>
                </v:textbox>
              </v:rect>
            </w:pict>
          </mc:Fallback>
        </mc:AlternateContent>
      </w:r>
      <w:r w:rsidR="00AB132E" w:rsidRPr="007F2D1A">
        <w:rPr>
          <w:b/>
        </w:rPr>
        <w:t>BÁO CÁO</w:t>
      </w:r>
    </w:p>
    <w:p w14:paraId="7C28CD40" w14:textId="00EEBF8C" w:rsidR="00AB132E" w:rsidRPr="007F2D1A" w:rsidRDefault="007F2D1A" w:rsidP="007F2D1A">
      <w:pPr>
        <w:spacing w:before="120" w:line="240" w:lineRule="auto"/>
        <w:jc w:val="center"/>
        <w:rPr>
          <w:b/>
          <w:spacing w:val="-2"/>
        </w:rPr>
      </w:pPr>
      <w:r w:rsidRPr="007F2D1A">
        <w:rPr>
          <w:b/>
          <w:noProof/>
          <w:spacing w:val="-2"/>
        </w:rPr>
        <mc:AlternateContent>
          <mc:Choice Requires="wps">
            <w:drawing>
              <wp:anchor distT="0" distB="0" distL="114300" distR="114300" simplePos="0" relativeHeight="251661312" behindDoc="0" locked="0" layoutInCell="1" allowOverlap="1" wp14:anchorId="0C0AA9DD" wp14:editId="3193A114">
                <wp:simplePos x="0" y="0"/>
                <wp:positionH relativeFrom="margin">
                  <wp:posOffset>1201420</wp:posOffset>
                </wp:positionH>
                <wp:positionV relativeFrom="paragraph">
                  <wp:posOffset>606094</wp:posOffset>
                </wp:positionV>
                <wp:extent cx="3418619" cy="25096"/>
                <wp:effectExtent l="0" t="0" r="29845" b="32385"/>
                <wp:wrapNone/>
                <wp:docPr id="1" name="Straight Connector 1"/>
                <wp:cNvGraphicFramePr/>
                <a:graphic xmlns:a="http://schemas.openxmlformats.org/drawingml/2006/main">
                  <a:graphicData uri="http://schemas.microsoft.com/office/word/2010/wordprocessingShape">
                    <wps:wsp>
                      <wps:cNvCnPr/>
                      <wps:spPr>
                        <a:xfrm flipV="1">
                          <a:off x="0" y="0"/>
                          <a:ext cx="3418619" cy="25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3871AF"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4.6pt,47.7pt" to="363.8pt,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" strokecolor="black [3040]">
                <w10:wrap anchorx="margin"/>
              </v:line>
            </w:pict>
          </mc:Fallback>
        </mc:AlternateContent>
      </w:r>
      <w:r w:rsidR="00AB132E" w:rsidRPr="007F2D1A">
        <w:rPr>
          <w:b/>
          <w:spacing w:val="-2"/>
        </w:rPr>
        <w:t>Về rà soát các chủ trương, đường lối của Đảng, văn bản quy phạm pháp luật có liên quan</w:t>
      </w:r>
      <w:r w:rsidRPr="007F2D1A">
        <w:rPr>
          <w:b/>
          <w:spacing w:val="-2"/>
        </w:rPr>
        <w:t xml:space="preserve"> đến </w:t>
      </w:r>
      <w:r w:rsidR="002062AB" w:rsidRPr="002062AB">
        <w:rPr>
          <w:b/>
          <w:spacing w:val="-2"/>
        </w:rPr>
        <w:t>Nghị định quy định về xây dựng và quản lý hệ thống thông tin, cơ sở dữ liệu về nhà ở và thị trường bất động sản</w:t>
      </w:r>
    </w:p>
    <w:p w14:paraId="526D2218" w14:textId="0F9AD88C" w:rsidR="00673209" w:rsidRDefault="00BB70B6" w:rsidP="000377B2">
      <w:pPr>
        <w:spacing w:before="480" w:after="480" w:line="240" w:lineRule="auto"/>
        <w:jc w:val="center"/>
      </w:pPr>
      <w:r>
        <w:t xml:space="preserve">Kính gửi: </w:t>
      </w:r>
      <w:r w:rsidR="00DE252F">
        <w:t>Chính phủ</w:t>
      </w:r>
    </w:p>
    <w:p w14:paraId="5CFEE833" w14:textId="14FFF78F" w:rsidR="007F2D1A" w:rsidRDefault="007F2D1A" w:rsidP="009D48C9">
      <w:pPr>
        <w:tabs>
          <w:tab w:val="left" w:pos="1080"/>
        </w:tabs>
        <w:spacing w:before="120"/>
        <w:ind w:firstLine="720"/>
        <w:jc w:val="both"/>
        <w:rPr>
          <w:szCs w:val="28"/>
        </w:rPr>
      </w:pPr>
      <w:r>
        <w:rPr>
          <w:szCs w:val="28"/>
        </w:rPr>
        <w:t>Thực hiện quy định của Luật Ban hành văn bản quy phạm pháp luật</w:t>
      </w:r>
      <w:r w:rsidR="00517DA2">
        <w:rPr>
          <w:szCs w:val="28"/>
        </w:rPr>
        <w:t xml:space="preserve"> năm 2025</w:t>
      </w:r>
      <w:r>
        <w:rPr>
          <w:szCs w:val="28"/>
        </w:rPr>
        <w:t xml:space="preserve">, Bộ Xây dựng đã tiến hành rà soát các chủ trương, đường lối của Đảng, văn bản quy phạm pháp luật có liên quan đến dự thảo Nghị định của Chính phủ </w:t>
      </w:r>
      <w:r w:rsidRPr="007F2D1A">
        <w:rPr>
          <w:szCs w:val="28"/>
        </w:rPr>
        <w:t>về Xây dựng và quản lý hệ thống thông tin, cơ sở dữ liệu về nhà ở và thị trường bất động sản</w:t>
      </w:r>
      <w:r>
        <w:rPr>
          <w:szCs w:val="28"/>
        </w:rPr>
        <w:t xml:space="preserve">. </w:t>
      </w:r>
      <w:r w:rsidR="00517DA2">
        <w:rPr>
          <w:szCs w:val="28"/>
        </w:rPr>
        <w:t xml:space="preserve">Trên cơ sở </w:t>
      </w:r>
      <w:r w:rsidR="00E93B7F">
        <w:rPr>
          <w:szCs w:val="28"/>
        </w:rPr>
        <w:t>k</w:t>
      </w:r>
      <w:r>
        <w:rPr>
          <w:szCs w:val="28"/>
        </w:rPr>
        <w:t>ết quả rà soát</w:t>
      </w:r>
      <w:r w:rsidR="00517DA2">
        <w:rPr>
          <w:szCs w:val="28"/>
        </w:rPr>
        <w:t>, Bộ Xây dựng báo cáo</w:t>
      </w:r>
      <w:r>
        <w:rPr>
          <w:szCs w:val="28"/>
        </w:rPr>
        <w:t xml:space="preserve"> như sau:</w:t>
      </w:r>
    </w:p>
    <w:p w14:paraId="2B7952C0" w14:textId="72A42275" w:rsidR="007F2D1A" w:rsidRPr="007F2D1A" w:rsidRDefault="007F2D1A" w:rsidP="009D48C9">
      <w:pPr>
        <w:tabs>
          <w:tab w:val="left" w:pos="1080"/>
        </w:tabs>
        <w:spacing w:before="120"/>
        <w:ind w:firstLine="720"/>
        <w:jc w:val="both"/>
        <w:rPr>
          <w:b/>
          <w:szCs w:val="28"/>
        </w:rPr>
      </w:pPr>
      <w:r w:rsidRPr="007F2D1A">
        <w:rPr>
          <w:b/>
          <w:szCs w:val="28"/>
        </w:rPr>
        <w:t>I. TỔ CHỨC THỰC HIỆN RÀ SOÁT</w:t>
      </w:r>
    </w:p>
    <w:p w14:paraId="1DCAD73F" w14:textId="582DCF89" w:rsidR="007F2D1A" w:rsidRPr="00D327C8" w:rsidRDefault="007F2D1A" w:rsidP="009D48C9">
      <w:pPr>
        <w:tabs>
          <w:tab w:val="left" w:pos="1080"/>
        </w:tabs>
        <w:spacing w:before="120"/>
        <w:ind w:firstLine="720"/>
        <w:jc w:val="both"/>
        <w:rPr>
          <w:szCs w:val="28"/>
        </w:rPr>
      </w:pPr>
      <w:r w:rsidRPr="00D327C8">
        <w:rPr>
          <w:szCs w:val="28"/>
        </w:rPr>
        <w:t>1. Mục đích, yêu cầu rà soát</w:t>
      </w:r>
    </w:p>
    <w:p w14:paraId="707FAF6E" w14:textId="19619AE8" w:rsidR="00C25D4D" w:rsidRPr="00D327C8" w:rsidRDefault="00C25D4D" w:rsidP="009D48C9">
      <w:pPr>
        <w:tabs>
          <w:tab w:val="left" w:pos="1080"/>
        </w:tabs>
        <w:spacing w:before="120"/>
        <w:ind w:firstLine="720"/>
        <w:jc w:val="both"/>
        <w:rPr>
          <w:szCs w:val="28"/>
        </w:rPr>
      </w:pPr>
      <w:r w:rsidRPr="00D327C8">
        <w:rPr>
          <w:szCs w:val="28"/>
        </w:rPr>
        <w:t>a) Mục đích rà soát: Nhằm thể chế hóa đầy đủ chủ trương, quan điểm của Đả</w:t>
      </w:r>
      <w:r w:rsidR="00D327C8">
        <w:rPr>
          <w:szCs w:val="28"/>
        </w:rPr>
        <w:t>ng</w:t>
      </w:r>
      <w:r w:rsidR="00517DA2">
        <w:rPr>
          <w:szCs w:val="28"/>
        </w:rPr>
        <w:t xml:space="preserve">; xem xét, đối chiếu, đánh giá các quy định của dự thảo Nghị định với văn bản có liên quan nhằm phát hiện, xử lý các quy định </w:t>
      </w:r>
      <w:r w:rsidR="006018A2">
        <w:rPr>
          <w:szCs w:val="28"/>
        </w:rPr>
        <w:t>mâu thuẫn, chống chéo, hết hiệu lực hoặc không còn phù hợp.</w:t>
      </w:r>
    </w:p>
    <w:p w14:paraId="30F45333" w14:textId="3AC8E3EB" w:rsidR="00C25D4D" w:rsidRPr="00D327C8" w:rsidRDefault="00C25D4D" w:rsidP="009D48C9">
      <w:pPr>
        <w:tabs>
          <w:tab w:val="left" w:pos="1080"/>
        </w:tabs>
        <w:spacing w:before="120"/>
        <w:ind w:firstLine="720"/>
        <w:jc w:val="both"/>
        <w:rPr>
          <w:szCs w:val="28"/>
        </w:rPr>
      </w:pPr>
      <w:r w:rsidRPr="00D327C8">
        <w:rPr>
          <w:szCs w:val="28"/>
        </w:rPr>
        <w:t>b) Yêu cầu rà soát: Rà soát</w:t>
      </w:r>
      <w:r w:rsidR="00D327C8" w:rsidRPr="00D327C8">
        <w:rPr>
          <w:szCs w:val="28"/>
        </w:rPr>
        <w:t xml:space="preserve"> tổng thể, toàn diện, đầy đủ các chủ trương quan điểm của Đảng, quy định pháp luật có liên quan đến nội dung dự thảo Nghị định</w:t>
      </w:r>
      <w:r w:rsidR="00E93B7F">
        <w:rPr>
          <w:szCs w:val="28"/>
        </w:rPr>
        <w:t>.</w:t>
      </w:r>
    </w:p>
    <w:p w14:paraId="4FCC44FC" w14:textId="05807CCD" w:rsidR="00EB473B" w:rsidRPr="00D327C8" w:rsidRDefault="00EB473B" w:rsidP="009D48C9">
      <w:pPr>
        <w:tabs>
          <w:tab w:val="left" w:pos="1080"/>
        </w:tabs>
        <w:spacing w:before="120"/>
        <w:ind w:firstLine="720"/>
        <w:jc w:val="both"/>
        <w:rPr>
          <w:szCs w:val="28"/>
        </w:rPr>
      </w:pPr>
      <w:r w:rsidRPr="00D327C8">
        <w:rPr>
          <w:szCs w:val="28"/>
        </w:rPr>
        <w:t>2. Phạm vi, nội dung, đối tượng rà soát</w:t>
      </w:r>
    </w:p>
    <w:p w14:paraId="2D40678A" w14:textId="6CB08199" w:rsidR="00EB473B" w:rsidRPr="00D327C8" w:rsidRDefault="00EB473B" w:rsidP="009D48C9">
      <w:pPr>
        <w:tabs>
          <w:tab w:val="left" w:pos="1080"/>
        </w:tabs>
        <w:spacing w:before="120"/>
        <w:ind w:firstLine="720"/>
        <w:jc w:val="both"/>
        <w:rPr>
          <w:szCs w:val="28"/>
        </w:rPr>
      </w:pPr>
      <w:r w:rsidRPr="00D327C8">
        <w:rPr>
          <w:szCs w:val="28"/>
        </w:rPr>
        <w:t>a) Phạm vi, đối tượng rà soát: Các Nghị quyết, Kết luận của Đảng bộ, Bộ Chính trị, Ban Bí thư và các văn bản quy phạm pháp luật theo Phụ lục kèm</w:t>
      </w:r>
      <w:r w:rsidR="00C25D4D" w:rsidRPr="00D327C8">
        <w:rPr>
          <w:szCs w:val="28"/>
        </w:rPr>
        <w:t xml:space="preserve"> theo Báo cáo này.</w:t>
      </w:r>
    </w:p>
    <w:p w14:paraId="4A68CC48" w14:textId="694CC7CF" w:rsidR="00C25D4D" w:rsidRPr="00D327C8" w:rsidRDefault="00C25D4D" w:rsidP="009D48C9">
      <w:pPr>
        <w:tabs>
          <w:tab w:val="left" w:pos="1080"/>
        </w:tabs>
        <w:spacing w:before="120"/>
        <w:ind w:firstLine="720"/>
        <w:jc w:val="both"/>
        <w:rPr>
          <w:szCs w:val="28"/>
        </w:rPr>
      </w:pPr>
      <w:r w:rsidRPr="00D327C8">
        <w:rPr>
          <w:szCs w:val="28"/>
        </w:rPr>
        <w:t>b) Nội dung rà soát:</w:t>
      </w:r>
    </w:p>
    <w:p w14:paraId="6FD87ECB" w14:textId="2F0329F5" w:rsidR="00FC1874" w:rsidRDefault="00FC1874" w:rsidP="00D327C8">
      <w:pPr>
        <w:tabs>
          <w:tab w:val="left" w:pos="1080"/>
        </w:tabs>
        <w:spacing w:before="120"/>
        <w:ind w:firstLine="720"/>
        <w:jc w:val="both"/>
        <w:rPr>
          <w:szCs w:val="28"/>
        </w:rPr>
      </w:pPr>
      <w:r>
        <w:rPr>
          <w:szCs w:val="28"/>
        </w:rPr>
        <w:t>Rà soát</w:t>
      </w:r>
      <w:r w:rsidR="00063CD7">
        <w:rPr>
          <w:szCs w:val="28"/>
        </w:rPr>
        <w:t>,</w:t>
      </w:r>
      <w:r>
        <w:rPr>
          <w:szCs w:val="28"/>
        </w:rPr>
        <w:t xml:space="preserve"> sửa đổi</w:t>
      </w:r>
      <w:r w:rsidR="00063CD7">
        <w:rPr>
          <w:szCs w:val="28"/>
        </w:rPr>
        <w:t>,</w:t>
      </w:r>
      <w:r>
        <w:rPr>
          <w:szCs w:val="28"/>
        </w:rPr>
        <w:t xml:space="preserve"> bổ sung các quy định liên quan đến </w:t>
      </w:r>
      <w:r w:rsidRPr="00FC1874">
        <w:rPr>
          <w:szCs w:val="28"/>
        </w:rPr>
        <w:t xml:space="preserve">xây dựng, </w:t>
      </w:r>
      <w:r w:rsidR="00063CD7">
        <w:rPr>
          <w:szCs w:val="28"/>
        </w:rPr>
        <w:t xml:space="preserve">quản lý, </w:t>
      </w:r>
      <w:r w:rsidRPr="00FC1874">
        <w:rPr>
          <w:szCs w:val="28"/>
        </w:rPr>
        <w:t>kết nối, chia sẻ đồng bộ cơ sở dữ liệu quốc gia, cơ sở dữ liệu các ngành</w:t>
      </w:r>
      <w:r w:rsidR="00063CD7">
        <w:rPr>
          <w:szCs w:val="28"/>
        </w:rPr>
        <w:t>.</w:t>
      </w:r>
    </w:p>
    <w:p w14:paraId="4E296F2C" w14:textId="653CABD1" w:rsidR="00D327C8" w:rsidRPr="00D327C8" w:rsidRDefault="00D327C8" w:rsidP="00D327C8">
      <w:pPr>
        <w:tabs>
          <w:tab w:val="left" w:pos="1080"/>
        </w:tabs>
        <w:spacing w:before="120"/>
        <w:ind w:firstLine="720"/>
        <w:jc w:val="both"/>
        <w:rPr>
          <w:b/>
          <w:szCs w:val="28"/>
        </w:rPr>
      </w:pPr>
      <w:r w:rsidRPr="00D327C8">
        <w:rPr>
          <w:b/>
          <w:szCs w:val="28"/>
        </w:rPr>
        <w:t>II. KẾT QUẢ RÀ SOÁT</w:t>
      </w:r>
    </w:p>
    <w:p w14:paraId="63986EE1" w14:textId="054029AB" w:rsidR="00D327C8" w:rsidRDefault="00D327C8" w:rsidP="00D327C8">
      <w:pPr>
        <w:tabs>
          <w:tab w:val="left" w:pos="1080"/>
        </w:tabs>
        <w:spacing w:before="120"/>
        <w:ind w:firstLine="720"/>
        <w:jc w:val="both"/>
        <w:rPr>
          <w:szCs w:val="28"/>
        </w:rPr>
      </w:pPr>
      <w:r>
        <w:rPr>
          <w:szCs w:val="28"/>
        </w:rPr>
        <w:t>1. Chủ trương, đường lối của Đảng có liên quan đến dự thảo Nghị định</w:t>
      </w:r>
    </w:p>
    <w:p w14:paraId="1216872C" w14:textId="5C0C2F95" w:rsidR="004D34B5" w:rsidRDefault="004D34B5" w:rsidP="009D48C9">
      <w:pPr>
        <w:tabs>
          <w:tab w:val="left" w:pos="1080"/>
        </w:tabs>
        <w:spacing w:before="120"/>
        <w:ind w:firstLine="720"/>
        <w:jc w:val="both"/>
      </w:pPr>
      <w:r>
        <w:t>- Nghị quyết số 57-NQ/TƯ ngày 22/12/2024 của Bộ Chính trị về đột phá phát triển khoa học, công nghệ, đổi mới sáng tạo và chuyển đổi số quốc gia, trong đó đã đề ra mục tiêu</w:t>
      </w:r>
      <w:r w:rsidR="00A6210C">
        <w:t xml:space="preserve"> đến năm 2030: </w:t>
      </w:r>
      <w:r w:rsidR="00A6210C" w:rsidRPr="00A6210C">
        <w:rPr>
          <w:i/>
        </w:rPr>
        <w:t xml:space="preserve">“Quản lý nhà nước từ Trung ương đến địa </w:t>
      </w:r>
      <w:r w:rsidR="00A6210C" w:rsidRPr="00A6210C">
        <w:rPr>
          <w:i/>
        </w:rPr>
        <w:lastRenderedPageBreak/>
        <w:t>phương trên môi trường số, kết nối và vận hành thông suốt giữa các cơ quan trong hệ thống chính trị. Hoàn thành xây dựng, kết nối, chia sẻ đồng bộ cơ sở dữ liệu quốc gia, cơ sở dữ liệu các ngành; khai thác và sử dụng có hiệu quả tài nguyên số, dữ liệu số, hình thành sàn giao dịch dữ liệu”.</w:t>
      </w:r>
    </w:p>
    <w:p w14:paraId="06AC8856" w14:textId="0AAF05A9" w:rsidR="00062322" w:rsidRDefault="00EA7E14" w:rsidP="009D48C9">
      <w:pPr>
        <w:tabs>
          <w:tab w:val="left" w:pos="1080"/>
        </w:tabs>
        <w:spacing w:before="120"/>
        <w:ind w:firstLine="720"/>
        <w:jc w:val="both"/>
        <w:rPr>
          <w:i/>
          <w:szCs w:val="28"/>
        </w:rPr>
      </w:pPr>
      <w:r>
        <w:rPr>
          <w:szCs w:val="28"/>
        </w:rPr>
        <w:t xml:space="preserve">- </w:t>
      </w:r>
      <w:r w:rsidR="00062322" w:rsidRPr="00062322">
        <w:rPr>
          <w:szCs w:val="28"/>
        </w:rPr>
        <w:t xml:space="preserve">Nghị quyết số 71/NQ-CP ngày 01/4/2025 của Chính phủ sửa đổi, bổ sung cập nhật Chương trình hành động của Chính phủ thực hiện Nghị quyết số 57-NQ/TW ngày 22/12/2024 của Bộ Chính trị về đột phá phát triển khoa học, công nghệ, đổi mới sáng tạo và chuyển đổi số quốc gia, trong đó đã đặt chỉ tiêu đến </w:t>
      </w:r>
      <w:r w:rsidR="00380633">
        <w:rPr>
          <w:szCs w:val="28"/>
        </w:rPr>
        <w:t>12/2025 hoàn thành khai thác sử dụng:</w:t>
      </w:r>
      <w:r w:rsidR="00062322">
        <w:rPr>
          <w:szCs w:val="28"/>
        </w:rPr>
        <w:t xml:space="preserve"> </w:t>
      </w:r>
      <w:r w:rsidR="00380633" w:rsidRPr="00380633">
        <w:rPr>
          <w:i/>
          <w:szCs w:val="28"/>
        </w:rPr>
        <w:t>“</w:t>
      </w:r>
      <w:r w:rsidR="00062322" w:rsidRPr="00380633">
        <w:rPr>
          <w:i/>
          <w:szCs w:val="28"/>
        </w:rPr>
        <w:t>Hệ thống thông tin nhà ở và thị trường bất động sả</w:t>
      </w:r>
      <w:r w:rsidR="00380633" w:rsidRPr="00380633">
        <w:rPr>
          <w:i/>
          <w:szCs w:val="28"/>
        </w:rPr>
        <w:t>n”</w:t>
      </w:r>
      <w:r w:rsidR="00D103E3">
        <w:rPr>
          <w:i/>
          <w:szCs w:val="28"/>
        </w:rPr>
        <w:t>;</w:t>
      </w:r>
    </w:p>
    <w:p w14:paraId="1B2939D9" w14:textId="269BAA2B" w:rsidR="00475B6B" w:rsidRDefault="00D327C8" w:rsidP="00475B6B">
      <w:pPr>
        <w:tabs>
          <w:tab w:val="left" w:pos="1080"/>
        </w:tabs>
        <w:spacing w:before="120" w:line="400" w:lineRule="exact"/>
        <w:ind w:firstLine="720"/>
        <w:jc w:val="both"/>
        <w:rPr>
          <w:szCs w:val="28"/>
        </w:rPr>
      </w:pPr>
      <w:r>
        <w:rPr>
          <w:szCs w:val="28"/>
        </w:rPr>
        <w:t>2. Văn bản quy phạm pháp luật có liên quan đến dự thảo Nghị định</w:t>
      </w:r>
    </w:p>
    <w:p w14:paraId="3CDC0D50" w14:textId="2A5DFB69" w:rsidR="00D327C8" w:rsidRDefault="00D327C8" w:rsidP="00475B6B">
      <w:pPr>
        <w:tabs>
          <w:tab w:val="left" w:pos="1080"/>
        </w:tabs>
        <w:spacing w:before="120" w:line="400" w:lineRule="exact"/>
        <w:ind w:firstLine="720"/>
        <w:jc w:val="both"/>
        <w:rPr>
          <w:szCs w:val="28"/>
        </w:rPr>
      </w:pPr>
      <w:r>
        <w:rPr>
          <w:szCs w:val="28"/>
        </w:rPr>
        <w:t xml:space="preserve">Tổng số văn bản quy phạm pháp luật được rà soát liên quan đến dự thảo Nghị định: 02 văn bản gồm </w:t>
      </w:r>
      <w:bookmarkStart w:id="0" w:name="_GoBack"/>
      <w:bookmarkEnd w:id="0"/>
      <w:r>
        <w:rPr>
          <w:szCs w:val="28"/>
        </w:rPr>
        <w:t>01 Luật, 01 Nghị định của Chính phủ</w:t>
      </w:r>
      <w:r w:rsidR="00FC1874">
        <w:rPr>
          <w:szCs w:val="28"/>
        </w:rPr>
        <w:t>.</w:t>
      </w:r>
    </w:p>
    <w:p w14:paraId="7282BCBD" w14:textId="77777777" w:rsidR="004566C7" w:rsidRDefault="004566C7" w:rsidP="00475B6B">
      <w:pPr>
        <w:tabs>
          <w:tab w:val="left" w:pos="1080"/>
        </w:tabs>
        <w:spacing w:before="120" w:line="400" w:lineRule="exact"/>
        <w:ind w:firstLine="720"/>
        <w:jc w:val="both"/>
        <w:rPr>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4"/>
      </w:tblGrid>
      <w:tr w:rsidR="00116A71" w14:paraId="4225DF2E" w14:textId="77777777" w:rsidTr="00484C0F">
        <w:tc>
          <w:tcPr>
            <w:tcW w:w="3828" w:type="dxa"/>
          </w:tcPr>
          <w:p w14:paraId="5DBF4B22" w14:textId="77777777" w:rsidR="00116A71" w:rsidRPr="00BB70B6" w:rsidRDefault="00116A71" w:rsidP="003E54DD">
            <w:pPr>
              <w:jc w:val="both"/>
              <w:rPr>
                <w:b/>
                <w:i/>
                <w:sz w:val="24"/>
                <w:szCs w:val="24"/>
              </w:rPr>
            </w:pPr>
            <w:r>
              <w:rPr>
                <w:b/>
                <w:i/>
                <w:sz w:val="24"/>
                <w:szCs w:val="24"/>
              </w:rPr>
              <w:t>Nơi nhận</w:t>
            </w:r>
            <w:r w:rsidRPr="00BB70B6">
              <w:rPr>
                <w:b/>
                <w:i/>
                <w:sz w:val="24"/>
                <w:szCs w:val="24"/>
              </w:rPr>
              <w:t>:</w:t>
            </w:r>
          </w:p>
          <w:p w14:paraId="0EB24AF8" w14:textId="77777777" w:rsidR="00116A71" w:rsidRPr="006459D1" w:rsidRDefault="00116A71" w:rsidP="003E54DD">
            <w:pPr>
              <w:jc w:val="both"/>
              <w:rPr>
                <w:sz w:val="22"/>
              </w:rPr>
            </w:pPr>
            <w:r w:rsidRPr="006459D1">
              <w:rPr>
                <w:sz w:val="22"/>
              </w:rPr>
              <w:t>- Như trên;</w:t>
            </w:r>
          </w:p>
          <w:p w14:paraId="412680AF" w14:textId="0E115C1E" w:rsidR="005913A0" w:rsidRDefault="005913A0" w:rsidP="003E54DD">
            <w:pPr>
              <w:jc w:val="both"/>
              <w:rPr>
                <w:sz w:val="22"/>
              </w:rPr>
            </w:pPr>
            <w:r>
              <w:rPr>
                <w:sz w:val="22"/>
              </w:rPr>
              <w:t xml:space="preserve">- </w:t>
            </w:r>
            <w:r w:rsidR="00EA7E14">
              <w:rPr>
                <w:sz w:val="22"/>
              </w:rPr>
              <w:t>Văn phòng Chính phủ;</w:t>
            </w:r>
          </w:p>
          <w:p w14:paraId="4B079682" w14:textId="31B5D851" w:rsidR="00EA7E14" w:rsidRDefault="00EA7E14" w:rsidP="003E54DD">
            <w:pPr>
              <w:jc w:val="both"/>
              <w:rPr>
                <w:sz w:val="22"/>
              </w:rPr>
            </w:pPr>
            <w:r>
              <w:rPr>
                <w:sz w:val="22"/>
              </w:rPr>
              <w:t>- Bộ Tư pháp;</w:t>
            </w:r>
          </w:p>
          <w:p w14:paraId="15DE2712" w14:textId="77777777" w:rsidR="00FC1874" w:rsidRDefault="00FC1874" w:rsidP="00FC1874">
            <w:pPr>
              <w:jc w:val="both"/>
              <w:rPr>
                <w:sz w:val="22"/>
              </w:rPr>
            </w:pPr>
            <w:r>
              <w:rPr>
                <w:sz w:val="22"/>
              </w:rPr>
              <w:t>- Bộ trưởng Bộ Xây dựng (để b/c);</w:t>
            </w:r>
          </w:p>
          <w:p w14:paraId="28386096" w14:textId="26CC3E5D" w:rsidR="00FC1874" w:rsidRDefault="00FC1874" w:rsidP="003E54DD">
            <w:pPr>
              <w:jc w:val="both"/>
              <w:rPr>
                <w:sz w:val="22"/>
              </w:rPr>
            </w:pPr>
            <w:r>
              <w:rPr>
                <w:sz w:val="22"/>
              </w:rPr>
              <w:t>- Vụ Pháp chế (Bộ Xây dựng);</w:t>
            </w:r>
          </w:p>
          <w:p w14:paraId="105A95A4" w14:textId="77777777" w:rsidR="00116A71" w:rsidRDefault="00116A71" w:rsidP="003E54DD">
            <w:pPr>
              <w:jc w:val="both"/>
            </w:pPr>
            <w:r w:rsidRPr="006459D1">
              <w:rPr>
                <w:sz w:val="22"/>
              </w:rPr>
              <w:t>- Lưu: VT, QLN.</w:t>
            </w:r>
          </w:p>
        </w:tc>
        <w:tc>
          <w:tcPr>
            <w:tcW w:w="5244" w:type="dxa"/>
          </w:tcPr>
          <w:p w14:paraId="17076389" w14:textId="04002933" w:rsidR="00116A71" w:rsidRPr="00C072B0" w:rsidRDefault="00116A71" w:rsidP="00484C0F">
            <w:pPr>
              <w:contextualSpacing/>
              <w:jc w:val="center"/>
              <w:rPr>
                <w:b/>
                <w:spacing w:val="-2"/>
                <w:szCs w:val="28"/>
                <w:lang w:val="pt-BR"/>
              </w:rPr>
            </w:pPr>
            <w:r w:rsidRPr="00C072B0">
              <w:rPr>
                <w:b/>
                <w:spacing w:val="-2"/>
                <w:szCs w:val="28"/>
              </w:rPr>
              <w:t xml:space="preserve">KT. </w:t>
            </w:r>
            <w:r w:rsidR="00C072B0" w:rsidRPr="00C072B0">
              <w:rPr>
                <w:b/>
                <w:spacing w:val="-2"/>
                <w:szCs w:val="28"/>
                <w:lang w:val="pt-BR"/>
              </w:rPr>
              <w:t>BỘ TRƯỞNG</w:t>
            </w:r>
          </w:p>
          <w:p w14:paraId="11824C66" w14:textId="5356DA2E" w:rsidR="00116A71" w:rsidRPr="00C072B0" w:rsidRDefault="00116A71" w:rsidP="00484C0F">
            <w:pPr>
              <w:jc w:val="center"/>
              <w:rPr>
                <w:b/>
                <w:szCs w:val="28"/>
              </w:rPr>
            </w:pPr>
            <w:r w:rsidRPr="00C072B0">
              <w:rPr>
                <w:b/>
                <w:szCs w:val="28"/>
              </w:rPr>
              <w:t>THỨ TRƯỞNG</w:t>
            </w:r>
          </w:p>
          <w:p w14:paraId="4F3F6889" w14:textId="4E9A3200" w:rsidR="00C072B0" w:rsidRPr="00C072B0" w:rsidRDefault="00C072B0" w:rsidP="00484C0F">
            <w:pPr>
              <w:jc w:val="center"/>
              <w:rPr>
                <w:b/>
                <w:szCs w:val="28"/>
              </w:rPr>
            </w:pPr>
          </w:p>
          <w:p w14:paraId="0C7D08DD" w14:textId="33C9B81D" w:rsidR="00C072B0" w:rsidRPr="00C072B0" w:rsidRDefault="00C072B0" w:rsidP="00484C0F">
            <w:pPr>
              <w:jc w:val="center"/>
              <w:rPr>
                <w:b/>
                <w:szCs w:val="28"/>
              </w:rPr>
            </w:pPr>
          </w:p>
          <w:p w14:paraId="69684FF2" w14:textId="61CFE9C7" w:rsidR="00C072B0" w:rsidRPr="00C072B0" w:rsidRDefault="00C072B0" w:rsidP="00484C0F">
            <w:pPr>
              <w:jc w:val="center"/>
              <w:rPr>
                <w:b/>
                <w:szCs w:val="28"/>
              </w:rPr>
            </w:pPr>
          </w:p>
          <w:p w14:paraId="02F6BB19" w14:textId="77777777" w:rsidR="00C072B0" w:rsidRPr="00C072B0" w:rsidRDefault="00C072B0" w:rsidP="00484C0F">
            <w:pPr>
              <w:jc w:val="center"/>
              <w:rPr>
                <w:b/>
                <w:szCs w:val="28"/>
              </w:rPr>
            </w:pPr>
          </w:p>
          <w:p w14:paraId="4EB99F6C" w14:textId="1F643DE7" w:rsidR="00116A71" w:rsidRDefault="00116A71" w:rsidP="00484C0F">
            <w:pPr>
              <w:jc w:val="center"/>
            </w:pPr>
            <w:r w:rsidRPr="00C072B0">
              <w:rPr>
                <w:b/>
                <w:szCs w:val="28"/>
              </w:rPr>
              <w:t>Nguyễn Văn Sinh</w:t>
            </w:r>
          </w:p>
        </w:tc>
      </w:tr>
    </w:tbl>
    <w:p w14:paraId="2D9B7184" w14:textId="77777777" w:rsidR="00ED78B1" w:rsidRDefault="00ED78B1" w:rsidP="00CA50A9">
      <w:pPr>
        <w:jc w:val="both"/>
      </w:pPr>
    </w:p>
    <w:sectPr w:rsidR="00ED78B1" w:rsidSect="00D143C7">
      <w:pgSz w:w="11907" w:h="16839"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8B1"/>
    <w:rsid w:val="00004DC6"/>
    <w:rsid w:val="00013F65"/>
    <w:rsid w:val="000166FF"/>
    <w:rsid w:val="00034DC0"/>
    <w:rsid w:val="00037296"/>
    <w:rsid w:val="000377B2"/>
    <w:rsid w:val="000378F1"/>
    <w:rsid w:val="00050726"/>
    <w:rsid w:val="00054461"/>
    <w:rsid w:val="00062322"/>
    <w:rsid w:val="00063CD7"/>
    <w:rsid w:val="00074228"/>
    <w:rsid w:val="000837A5"/>
    <w:rsid w:val="000B56D2"/>
    <w:rsid w:val="000D2AE6"/>
    <w:rsid w:val="00103B2F"/>
    <w:rsid w:val="00112BA0"/>
    <w:rsid w:val="001141E3"/>
    <w:rsid w:val="00116A71"/>
    <w:rsid w:val="001203E5"/>
    <w:rsid w:val="0014529D"/>
    <w:rsid w:val="00160BBA"/>
    <w:rsid w:val="00164FE3"/>
    <w:rsid w:val="00174257"/>
    <w:rsid w:val="00187C6A"/>
    <w:rsid w:val="001946E0"/>
    <w:rsid w:val="001B3679"/>
    <w:rsid w:val="001C26B1"/>
    <w:rsid w:val="001D5C58"/>
    <w:rsid w:val="002062AB"/>
    <w:rsid w:val="002069E9"/>
    <w:rsid w:val="00207023"/>
    <w:rsid w:val="00210848"/>
    <w:rsid w:val="00211AC7"/>
    <w:rsid w:val="00223DD4"/>
    <w:rsid w:val="0022725B"/>
    <w:rsid w:val="00237B1C"/>
    <w:rsid w:val="0027355E"/>
    <w:rsid w:val="00273D94"/>
    <w:rsid w:val="002A05BB"/>
    <w:rsid w:val="002C5A79"/>
    <w:rsid w:val="002E7116"/>
    <w:rsid w:val="002F5696"/>
    <w:rsid w:val="00303622"/>
    <w:rsid w:val="0030365F"/>
    <w:rsid w:val="0032702F"/>
    <w:rsid w:val="00347269"/>
    <w:rsid w:val="003602FA"/>
    <w:rsid w:val="00380633"/>
    <w:rsid w:val="00383BE6"/>
    <w:rsid w:val="003843D0"/>
    <w:rsid w:val="0038643D"/>
    <w:rsid w:val="003A6579"/>
    <w:rsid w:val="003B0282"/>
    <w:rsid w:val="003C720B"/>
    <w:rsid w:val="003E608F"/>
    <w:rsid w:val="003F698C"/>
    <w:rsid w:val="00415C39"/>
    <w:rsid w:val="00423EE8"/>
    <w:rsid w:val="00444FCD"/>
    <w:rsid w:val="00445AE6"/>
    <w:rsid w:val="0044704F"/>
    <w:rsid w:val="00447D0F"/>
    <w:rsid w:val="004566C7"/>
    <w:rsid w:val="00472273"/>
    <w:rsid w:val="00475B6B"/>
    <w:rsid w:val="00483677"/>
    <w:rsid w:val="00484C0F"/>
    <w:rsid w:val="00485EAA"/>
    <w:rsid w:val="00486FD1"/>
    <w:rsid w:val="004B4CE5"/>
    <w:rsid w:val="004C1A0A"/>
    <w:rsid w:val="004D17D4"/>
    <w:rsid w:val="004D34B5"/>
    <w:rsid w:val="004F1699"/>
    <w:rsid w:val="0050098F"/>
    <w:rsid w:val="005063A5"/>
    <w:rsid w:val="00516D7F"/>
    <w:rsid w:val="00517DA2"/>
    <w:rsid w:val="00551FEC"/>
    <w:rsid w:val="00562FE9"/>
    <w:rsid w:val="00567ED5"/>
    <w:rsid w:val="005913A0"/>
    <w:rsid w:val="005A3611"/>
    <w:rsid w:val="005A57A2"/>
    <w:rsid w:val="005D2670"/>
    <w:rsid w:val="005D4A82"/>
    <w:rsid w:val="005E47D8"/>
    <w:rsid w:val="005F2C57"/>
    <w:rsid w:val="005F4106"/>
    <w:rsid w:val="006018A2"/>
    <w:rsid w:val="006062E0"/>
    <w:rsid w:val="00613DBE"/>
    <w:rsid w:val="00623B62"/>
    <w:rsid w:val="00626567"/>
    <w:rsid w:val="006459D1"/>
    <w:rsid w:val="006470D0"/>
    <w:rsid w:val="006514ED"/>
    <w:rsid w:val="00664E87"/>
    <w:rsid w:val="00666C51"/>
    <w:rsid w:val="00673209"/>
    <w:rsid w:val="006A159E"/>
    <w:rsid w:val="006A65D4"/>
    <w:rsid w:val="006D5D4C"/>
    <w:rsid w:val="006E1129"/>
    <w:rsid w:val="006E4A09"/>
    <w:rsid w:val="006E6F0A"/>
    <w:rsid w:val="006F01C0"/>
    <w:rsid w:val="006F212B"/>
    <w:rsid w:val="007055C2"/>
    <w:rsid w:val="00746368"/>
    <w:rsid w:val="007520D1"/>
    <w:rsid w:val="007622FE"/>
    <w:rsid w:val="007645BB"/>
    <w:rsid w:val="007673D0"/>
    <w:rsid w:val="00773A0E"/>
    <w:rsid w:val="00774069"/>
    <w:rsid w:val="00776C6A"/>
    <w:rsid w:val="00784E06"/>
    <w:rsid w:val="007858CF"/>
    <w:rsid w:val="00790E3E"/>
    <w:rsid w:val="00792C35"/>
    <w:rsid w:val="007A2E31"/>
    <w:rsid w:val="007D49CE"/>
    <w:rsid w:val="007F2D1A"/>
    <w:rsid w:val="007F3FF1"/>
    <w:rsid w:val="00804BCB"/>
    <w:rsid w:val="00804E76"/>
    <w:rsid w:val="0082034C"/>
    <w:rsid w:val="0082542A"/>
    <w:rsid w:val="0083793F"/>
    <w:rsid w:val="00860E45"/>
    <w:rsid w:val="0086277B"/>
    <w:rsid w:val="00876630"/>
    <w:rsid w:val="0088499D"/>
    <w:rsid w:val="008919FA"/>
    <w:rsid w:val="00893BA6"/>
    <w:rsid w:val="00895C89"/>
    <w:rsid w:val="008C6276"/>
    <w:rsid w:val="008D0FE4"/>
    <w:rsid w:val="008D2C48"/>
    <w:rsid w:val="008D552C"/>
    <w:rsid w:val="008E4DE0"/>
    <w:rsid w:val="008E762F"/>
    <w:rsid w:val="00904A25"/>
    <w:rsid w:val="0092176F"/>
    <w:rsid w:val="00926662"/>
    <w:rsid w:val="00941368"/>
    <w:rsid w:val="009506D3"/>
    <w:rsid w:val="00963C1E"/>
    <w:rsid w:val="00967FD7"/>
    <w:rsid w:val="00972CBC"/>
    <w:rsid w:val="009C2955"/>
    <w:rsid w:val="009D113A"/>
    <w:rsid w:val="009D351A"/>
    <w:rsid w:val="009D48C9"/>
    <w:rsid w:val="009D5BE3"/>
    <w:rsid w:val="009E2951"/>
    <w:rsid w:val="009E34F7"/>
    <w:rsid w:val="00A2122A"/>
    <w:rsid w:val="00A24572"/>
    <w:rsid w:val="00A31695"/>
    <w:rsid w:val="00A6210C"/>
    <w:rsid w:val="00A7343D"/>
    <w:rsid w:val="00A80868"/>
    <w:rsid w:val="00AA37BE"/>
    <w:rsid w:val="00AA6FF1"/>
    <w:rsid w:val="00AB132E"/>
    <w:rsid w:val="00AC19A1"/>
    <w:rsid w:val="00AC5E75"/>
    <w:rsid w:val="00AF2866"/>
    <w:rsid w:val="00AF5429"/>
    <w:rsid w:val="00B03E17"/>
    <w:rsid w:val="00B2435E"/>
    <w:rsid w:val="00B5012E"/>
    <w:rsid w:val="00B53C6B"/>
    <w:rsid w:val="00B57012"/>
    <w:rsid w:val="00B575A1"/>
    <w:rsid w:val="00B64690"/>
    <w:rsid w:val="00B730CD"/>
    <w:rsid w:val="00B856F5"/>
    <w:rsid w:val="00BA4AF9"/>
    <w:rsid w:val="00BB5927"/>
    <w:rsid w:val="00BB70B6"/>
    <w:rsid w:val="00BC2B49"/>
    <w:rsid w:val="00BE4E1A"/>
    <w:rsid w:val="00C072B0"/>
    <w:rsid w:val="00C1018E"/>
    <w:rsid w:val="00C123D5"/>
    <w:rsid w:val="00C23E4A"/>
    <w:rsid w:val="00C25D4D"/>
    <w:rsid w:val="00C31306"/>
    <w:rsid w:val="00C32021"/>
    <w:rsid w:val="00C3245B"/>
    <w:rsid w:val="00C35D4A"/>
    <w:rsid w:val="00C35D81"/>
    <w:rsid w:val="00C44212"/>
    <w:rsid w:val="00C470AB"/>
    <w:rsid w:val="00C55B12"/>
    <w:rsid w:val="00C63FFB"/>
    <w:rsid w:val="00C93980"/>
    <w:rsid w:val="00C97895"/>
    <w:rsid w:val="00C97FEE"/>
    <w:rsid w:val="00CA50A9"/>
    <w:rsid w:val="00CB6DD3"/>
    <w:rsid w:val="00CD5C88"/>
    <w:rsid w:val="00CD7845"/>
    <w:rsid w:val="00CF5E27"/>
    <w:rsid w:val="00D103E3"/>
    <w:rsid w:val="00D143C7"/>
    <w:rsid w:val="00D221C7"/>
    <w:rsid w:val="00D31991"/>
    <w:rsid w:val="00D327C8"/>
    <w:rsid w:val="00D331D4"/>
    <w:rsid w:val="00D4039C"/>
    <w:rsid w:val="00D41F66"/>
    <w:rsid w:val="00D81544"/>
    <w:rsid w:val="00D9307A"/>
    <w:rsid w:val="00DA0C72"/>
    <w:rsid w:val="00DA63BA"/>
    <w:rsid w:val="00DB0C1C"/>
    <w:rsid w:val="00DB2B4A"/>
    <w:rsid w:val="00DB6024"/>
    <w:rsid w:val="00DE252F"/>
    <w:rsid w:val="00DE37BF"/>
    <w:rsid w:val="00E01560"/>
    <w:rsid w:val="00E16ADB"/>
    <w:rsid w:val="00E23D86"/>
    <w:rsid w:val="00E31791"/>
    <w:rsid w:val="00E3745F"/>
    <w:rsid w:val="00E60971"/>
    <w:rsid w:val="00E715DB"/>
    <w:rsid w:val="00E727E5"/>
    <w:rsid w:val="00E749D0"/>
    <w:rsid w:val="00E75A09"/>
    <w:rsid w:val="00E86D96"/>
    <w:rsid w:val="00E93B7F"/>
    <w:rsid w:val="00EA08D1"/>
    <w:rsid w:val="00EA32F8"/>
    <w:rsid w:val="00EA7E14"/>
    <w:rsid w:val="00EB3413"/>
    <w:rsid w:val="00EB473B"/>
    <w:rsid w:val="00ED2362"/>
    <w:rsid w:val="00ED5E29"/>
    <w:rsid w:val="00ED78B1"/>
    <w:rsid w:val="00EE2DEA"/>
    <w:rsid w:val="00EF306D"/>
    <w:rsid w:val="00F14105"/>
    <w:rsid w:val="00F41211"/>
    <w:rsid w:val="00F5602B"/>
    <w:rsid w:val="00F709F7"/>
    <w:rsid w:val="00F768F5"/>
    <w:rsid w:val="00F943C0"/>
    <w:rsid w:val="00F946C7"/>
    <w:rsid w:val="00F947C5"/>
    <w:rsid w:val="00FA4CFC"/>
    <w:rsid w:val="00FB663B"/>
    <w:rsid w:val="00FC1874"/>
    <w:rsid w:val="00FC5024"/>
    <w:rsid w:val="00FD2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0E326"/>
  <w15:docId w15:val="{246B64DB-9A61-48F2-81FF-05A780C4C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line="34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858CF"/>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858CF"/>
    <w:rPr>
      <w:rFonts w:eastAsia="Times New Roman" w:cs="Times New Roman"/>
      <w:b/>
      <w:bCs/>
      <w:sz w:val="27"/>
      <w:szCs w:val="27"/>
    </w:rPr>
  </w:style>
  <w:style w:type="character" w:customStyle="1" w:styleId="x193iq5w">
    <w:name w:val="x193iq5w"/>
    <w:basedOn w:val="DefaultParagraphFont"/>
    <w:rsid w:val="007858CF"/>
  </w:style>
  <w:style w:type="character" w:customStyle="1" w:styleId="xzpqnlu">
    <w:name w:val="xzpqnlu"/>
    <w:basedOn w:val="DefaultParagraphFont"/>
    <w:rsid w:val="007858CF"/>
  </w:style>
  <w:style w:type="paragraph" w:styleId="BalloonText">
    <w:name w:val="Balloon Text"/>
    <w:basedOn w:val="Normal"/>
    <w:link w:val="BalloonTextChar"/>
    <w:uiPriority w:val="99"/>
    <w:semiHidden/>
    <w:unhideWhenUsed/>
    <w:rsid w:val="006E4A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A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136216">
      <w:bodyDiv w:val="1"/>
      <w:marLeft w:val="0"/>
      <w:marRight w:val="0"/>
      <w:marTop w:val="0"/>
      <w:marBottom w:val="0"/>
      <w:divBdr>
        <w:top w:val="none" w:sz="0" w:space="0" w:color="auto"/>
        <w:left w:val="none" w:sz="0" w:space="0" w:color="auto"/>
        <w:bottom w:val="none" w:sz="0" w:space="0" w:color="auto"/>
        <w:right w:val="none" w:sz="0" w:space="0" w:color="auto"/>
      </w:divBdr>
      <w:divsChild>
        <w:div w:id="1892963135">
          <w:marLeft w:val="0"/>
          <w:marRight w:val="0"/>
          <w:marTop w:val="0"/>
          <w:marBottom w:val="0"/>
          <w:divBdr>
            <w:top w:val="none" w:sz="0" w:space="0" w:color="auto"/>
            <w:left w:val="none" w:sz="0" w:space="0" w:color="auto"/>
            <w:bottom w:val="none" w:sz="0" w:space="0" w:color="auto"/>
            <w:right w:val="none" w:sz="0" w:space="0" w:color="auto"/>
          </w:divBdr>
          <w:divsChild>
            <w:div w:id="1274898322">
              <w:marLeft w:val="0"/>
              <w:marRight w:val="0"/>
              <w:marTop w:val="0"/>
              <w:marBottom w:val="0"/>
              <w:divBdr>
                <w:top w:val="none" w:sz="0" w:space="0" w:color="auto"/>
                <w:left w:val="none" w:sz="0" w:space="0" w:color="auto"/>
                <w:bottom w:val="none" w:sz="0" w:space="0" w:color="auto"/>
                <w:right w:val="none" w:sz="0" w:space="0" w:color="auto"/>
              </w:divBdr>
              <w:divsChild>
                <w:div w:id="578057977">
                  <w:marLeft w:val="0"/>
                  <w:marRight w:val="0"/>
                  <w:marTop w:val="0"/>
                  <w:marBottom w:val="0"/>
                  <w:divBdr>
                    <w:top w:val="none" w:sz="0" w:space="0" w:color="auto"/>
                    <w:left w:val="none" w:sz="0" w:space="0" w:color="auto"/>
                    <w:bottom w:val="none" w:sz="0" w:space="0" w:color="auto"/>
                    <w:right w:val="none" w:sz="0" w:space="0" w:color="auto"/>
                  </w:divBdr>
                  <w:divsChild>
                    <w:div w:id="1478256271">
                      <w:marLeft w:val="0"/>
                      <w:marRight w:val="0"/>
                      <w:marTop w:val="0"/>
                      <w:marBottom w:val="0"/>
                      <w:divBdr>
                        <w:top w:val="none" w:sz="0" w:space="0" w:color="auto"/>
                        <w:left w:val="none" w:sz="0" w:space="0" w:color="auto"/>
                        <w:bottom w:val="none" w:sz="0" w:space="0" w:color="auto"/>
                        <w:right w:val="none" w:sz="0" w:space="0" w:color="auto"/>
                      </w:divBdr>
                      <w:divsChild>
                        <w:div w:id="961110519">
                          <w:marLeft w:val="0"/>
                          <w:marRight w:val="0"/>
                          <w:marTop w:val="0"/>
                          <w:marBottom w:val="0"/>
                          <w:divBdr>
                            <w:top w:val="none" w:sz="0" w:space="0" w:color="auto"/>
                            <w:left w:val="none" w:sz="0" w:space="0" w:color="auto"/>
                            <w:bottom w:val="none" w:sz="0" w:space="0" w:color="auto"/>
                            <w:right w:val="none" w:sz="0" w:space="0" w:color="auto"/>
                          </w:divBdr>
                          <w:divsChild>
                            <w:div w:id="2063283355">
                              <w:marLeft w:val="0"/>
                              <w:marRight w:val="0"/>
                              <w:marTop w:val="0"/>
                              <w:marBottom w:val="0"/>
                              <w:divBdr>
                                <w:top w:val="none" w:sz="0" w:space="0" w:color="auto"/>
                                <w:left w:val="none" w:sz="0" w:space="0" w:color="auto"/>
                                <w:bottom w:val="none" w:sz="0" w:space="0" w:color="auto"/>
                                <w:right w:val="none" w:sz="0" w:space="0" w:color="auto"/>
                              </w:divBdr>
                              <w:divsChild>
                                <w:div w:id="1573540139">
                                  <w:marLeft w:val="0"/>
                                  <w:marRight w:val="0"/>
                                  <w:marTop w:val="0"/>
                                  <w:marBottom w:val="0"/>
                                  <w:divBdr>
                                    <w:top w:val="none" w:sz="0" w:space="0" w:color="auto"/>
                                    <w:left w:val="none" w:sz="0" w:space="0" w:color="auto"/>
                                    <w:bottom w:val="none" w:sz="0" w:space="0" w:color="auto"/>
                                    <w:right w:val="none" w:sz="0" w:space="0" w:color="auto"/>
                                  </w:divBdr>
                                  <w:divsChild>
                                    <w:div w:id="649599707">
                                      <w:marLeft w:val="0"/>
                                      <w:marRight w:val="0"/>
                                      <w:marTop w:val="0"/>
                                      <w:marBottom w:val="0"/>
                                      <w:divBdr>
                                        <w:top w:val="none" w:sz="0" w:space="0" w:color="auto"/>
                                        <w:left w:val="none" w:sz="0" w:space="0" w:color="auto"/>
                                        <w:bottom w:val="none" w:sz="0" w:space="0" w:color="auto"/>
                                        <w:right w:val="none" w:sz="0" w:space="0" w:color="auto"/>
                                      </w:divBdr>
                                      <w:divsChild>
                                        <w:div w:id="681400287">
                                          <w:marLeft w:val="0"/>
                                          <w:marRight w:val="0"/>
                                          <w:marTop w:val="0"/>
                                          <w:marBottom w:val="0"/>
                                          <w:divBdr>
                                            <w:top w:val="none" w:sz="0" w:space="0" w:color="auto"/>
                                            <w:left w:val="none" w:sz="0" w:space="0" w:color="auto"/>
                                            <w:bottom w:val="none" w:sz="0" w:space="0" w:color="auto"/>
                                            <w:right w:val="none" w:sz="0" w:space="0" w:color="auto"/>
                                          </w:divBdr>
                                          <w:divsChild>
                                            <w:div w:id="598147527">
                                              <w:marLeft w:val="0"/>
                                              <w:marRight w:val="0"/>
                                              <w:marTop w:val="0"/>
                                              <w:marBottom w:val="0"/>
                                              <w:divBdr>
                                                <w:top w:val="none" w:sz="0" w:space="0" w:color="auto"/>
                                                <w:left w:val="none" w:sz="0" w:space="0" w:color="auto"/>
                                                <w:bottom w:val="none" w:sz="0" w:space="0" w:color="auto"/>
                                                <w:right w:val="none" w:sz="0" w:space="0" w:color="auto"/>
                                              </w:divBdr>
                                              <w:divsChild>
                                                <w:div w:id="55015190">
                                                  <w:marLeft w:val="0"/>
                                                  <w:marRight w:val="0"/>
                                                  <w:marTop w:val="0"/>
                                                  <w:marBottom w:val="0"/>
                                                  <w:divBdr>
                                                    <w:top w:val="none" w:sz="0" w:space="0" w:color="auto"/>
                                                    <w:left w:val="none" w:sz="0" w:space="0" w:color="auto"/>
                                                    <w:bottom w:val="none" w:sz="0" w:space="0" w:color="auto"/>
                                                    <w:right w:val="none" w:sz="0" w:space="0" w:color="auto"/>
                                                  </w:divBdr>
                                                  <w:divsChild>
                                                    <w:div w:id="1089623993">
                                                      <w:marLeft w:val="0"/>
                                                      <w:marRight w:val="0"/>
                                                      <w:marTop w:val="0"/>
                                                      <w:marBottom w:val="0"/>
                                                      <w:divBdr>
                                                        <w:top w:val="none" w:sz="0" w:space="0" w:color="auto"/>
                                                        <w:left w:val="none" w:sz="0" w:space="0" w:color="auto"/>
                                                        <w:bottom w:val="none" w:sz="0" w:space="0" w:color="auto"/>
                                                        <w:right w:val="none" w:sz="0" w:space="0" w:color="auto"/>
                                                      </w:divBdr>
                                                      <w:divsChild>
                                                        <w:div w:id="524564329">
                                                          <w:marLeft w:val="0"/>
                                                          <w:marRight w:val="0"/>
                                                          <w:marTop w:val="0"/>
                                                          <w:marBottom w:val="0"/>
                                                          <w:divBdr>
                                                            <w:top w:val="none" w:sz="0" w:space="0" w:color="auto"/>
                                                            <w:left w:val="none" w:sz="0" w:space="0" w:color="auto"/>
                                                            <w:bottom w:val="none" w:sz="0" w:space="0" w:color="auto"/>
                                                            <w:right w:val="none" w:sz="0" w:space="0" w:color="auto"/>
                                                          </w:divBdr>
                                                          <w:divsChild>
                                                            <w:div w:id="1028872185">
                                                              <w:marLeft w:val="0"/>
                                                              <w:marRight w:val="0"/>
                                                              <w:marTop w:val="0"/>
                                                              <w:marBottom w:val="0"/>
                                                              <w:divBdr>
                                                                <w:top w:val="none" w:sz="0" w:space="0" w:color="auto"/>
                                                                <w:left w:val="none" w:sz="0" w:space="0" w:color="auto"/>
                                                                <w:bottom w:val="none" w:sz="0" w:space="0" w:color="auto"/>
                                                                <w:right w:val="none" w:sz="0" w:space="0" w:color="auto"/>
                                                              </w:divBdr>
                                                              <w:divsChild>
                                                                <w:div w:id="2139226616">
                                                                  <w:marLeft w:val="0"/>
                                                                  <w:marRight w:val="0"/>
                                                                  <w:marTop w:val="0"/>
                                                                  <w:marBottom w:val="0"/>
                                                                  <w:divBdr>
                                                                    <w:top w:val="none" w:sz="0" w:space="0" w:color="auto"/>
                                                                    <w:left w:val="none" w:sz="0" w:space="0" w:color="auto"/>
                                                                    <w:bottom w:val="none" w:sz="0" w:space="0" w:color="auto"/>
                                                                    <w:right w:val="none" w:sz="0" w:space="0" w:color="auto"/>
                                                                  </w:divBdr>
                                                                  <w:divsChild>
                                                                    <w:div w:id="615797452">
                                                                      <w:marLeft w:val="0"/>
                                                                      <w:marRight w:val="0"/>
                                                                      <w:marTop w:val="0"/>
                                                                      <w:marBottom w:val="0"/>
                                                                      <w:divBdr>
                                                                        <w:top w:val="none" w:sz="0" w:space="0" w:color="auto"/>
                                                                        <w:left w:val="none" w:sz="0" w:space="0" w:color="auto"/>
                                                                        <w:bottom w:val="none" w:sz="0" w:space="0" w:color="auto"/>
                                                                        <w:right w:val="none" w:sz="0" w:space="0" w:color="auto"/>
                                                                      </w:divBdr>
                                                                      <w:divsChild>
                                                                        <w:div w:id="595481640">
                                                                          <w:marLeft w:val="0"/>
                                                                          <w:marRight w:val="0"/>
                                                                          <w:marTop w:val="0"/>
                                                                          <w:marBottom w:val="0"/>
                                                                          <w:divBdr>
                                                                            <w:top w:val="none" w:sz="0" w:space="0" w:color="auto"/>
                                                                            <w:left w:val="none" w:sz="0" w:space="0" w:color="auto"/>
                                                                            <w:bottom w:val="none" w:sz="0" w:space="0" w:color="auto"/>
                                                                            <w:right w:val="none" w:sz="0" w:space="0" w:color="auto"/>
                                                                          </w:divBdr>
                                                                          <w:divsChild>
                                                                            <w:div w:id="1754469805">
                                                                              <w:marLeft w:val="0"/>
                                                                              <w:marRight w:val="0"/>
                                                                              <w:marTop w:val="0"/>
                                                                              <w:marBottom w:val="0"/>
                                                                              <w:divBdr>
                                                                                <w:top w:val="none" w:sz="0" w:space="0" w:color="auto"/>
                                                                                <w:left w:val="none" w:sz="0" w:space="0" w:color="auto"/>
                                                                                <w:bottom w:val="none" w:sz="0" w:space="0" w:color="auto"/>
                                                                                <w:right w:val="none" w:sz="0" w:space="0" w:color="auto"/>
                                                                              </w:divBdr>
                                                                              <w:divsChild>
                                                                                <w:div w:id="1992757108">
                                                                                  <w:marLeft w:val="0"/>
                                                                                  <w:marRight w:val="0"/>
                                                                                  <w:marTop w:val="0"/>
                                                                                  <w:marBottom w:val="0"/>
                                                                                  <w:divBdr>
                                                                                    <w:top w:val="none" w:sz="0" w:space="0" w:color="auto"/>
                                                                                    <w:left w:val="none" w:sz="0" w:space="0" w:color="auto"/>
                                                                                    <w:bottom w:val="none" w:sz="0" w:space="0" w:color="auto"/>
                                                                                    <w:right w:val="none" w:sz="0" w:space="0" w:color="auto"/>
                                                                                  </w:divBdr>
                                                                                  <w:divsChild>
                                                                                    <w:div w:id="1771463066">
                                                                                      <w:marLeft w:val="0"/>
                                                                                      <w:marRight w:val="0"/>
                                                                                      <w:marTop w:val="0"/>
                                                                                      <w:marBottom w:val="0"/>
                                                                                      <w:divBdr>
                                                                                        <w:top w:val="none" w:sz="0" w:space="0" w:color="auto"/>
                                                                                        <w:left w:val="none" w:sz="0" w:space="0" w:color="auto"/>
                                                                                        <w:bottom w:val="none" w:sz="0" w:space="0" w:color="auto"/>
                                                                                        <w:right w:val="none" w:sz="0" w:space="0" w:color="auto"/>
                                                                                      </w:divBdr>
                                                                                      <w:divsChild>
                                                                                        <w:div w:id="1407191680">
                                                                                          <w:marLeft w:val="0"/>
                                                                                          <w:marRight w:val="0"/>
                                                                                          <w:marTop w:val="0"/>
                                                                                          <w:marBottom w:val="0"/>
                                                                                          <w:divBdr>
                                                                                            <w:top w:val="none" w:sz="0" w:space="0" w:color="auto"/>
                                                                                            <w:left w:val="none" w:sz="0" w:space="0" w:color="auto"/>
                                                                                            <w:bottom w:val="none" w:sz="0" w:space="0" w:color="auto"/>
                                                                                            <w:right w:val="none" w:sz="0" w:space="0" w:color="auto"/>
                                                                                          </w:divBdr>
                                                                                          <w:divsChild>
                                                                                            <w:div w:id="148026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5246930">
                                                                  <w:marLeft w:val="0"/>
                                                                  <w:marRight w:val="0"/>
                                                                  <w:marTop w:val="0"/>
                                                                  <w:marBottom w:val="0"/>
                                                                  <w:divBdr>
                                                                    <w:top w:val="single" w:sz="2" w:space="9" w:color="auto"/>
                                                                    <w:left w:val="single" w:sz="2" w:space="9" w:color="auto"/>
                                                                    <w:bottom w:val="single" w:sz="2" w:space="9" w:color="auto"/>
                                                                    <w:right w:val="single" w:sz="2" w:space="9" w:color="auto"/>
                                                                  </w:divBdr>
                                                                  <w:divsChild>
                                                                    <w:div w:id="819730910">
                                                                      <w:marLeft w:val="0"/>
                                                                      <w:marRight w:val="0"/>
                                                                      <w:marTop w:val="0"/>
                                                                      <w:marBottom w:val="0"/>
                                                                      <w:divBdr>
                                                                        <w:top w:val="none" w:sz="0" w:space="0" w:color="auto"/>
                                                                        <w:left w:val="none" w:sz="0" w:space="0" w:color="auto"/>
                                                                        <w:bottom w:val="none" w:sz="0" w:space="0" w:color="auto"/>
                                                                        <w:right w:val="none" w:sz="0" w:space="0" w:color="auto"/>
                                                                      </w:divBdr>
                                                                      <w:divsChild>
                                                                        <w:div w:id="34147156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83159165">
                                                      <w:marLeft w:val="0"/>
                                                      <w:marRight w:val="0"/>
                                                      <w:marTop w:val="0"/>
                                                      <w:marBottom w:val="0"/>
                                                      <w:divBdr>
                                                        <w:top w:val="none" w:sz="0" w:space="0" w:color="auto"/>
                                                        <w:left w:val="none" w:sz="0" w:space="0" w:color="auto"/>
                                                        <w:bottom w:val="none" w:sz="0" w:space="0" w:color="auto"/>
                                                        <w:right w:val="none" w:sz="0" w:space="0" w:color="auto"/>
                                                      </w:divBdr>
                                                      <w:divsChild>
                                                        <w:div w:id="974406042">
                                                          <w:marLeft w:val="0"/>
                                                          <w:marRight w:val="0"/>
                                                          <w:marTop w:val="0"/>
                                                          <w:marBottom w:val="0"/>
                                                          <w:divBdr>
                                                            <w:top w:val="none" w:sz="0" w:space="0" w:color="auto"/>
                                                            <w:left w:val="none" w:sz="0" w:space="0" w:color="auto"/>
                                                            <w:bottom w:val="none" w:sz="0" w:space="0" w:color="auto"/>
                                                            <w:right w:val="none" w:sz="0" w:space="0" w:color="auto"/>
                                                          </w:divBdr>
                                                          <w:divsChild>
                                                            <w:div w:id="1065639644">
                                                              <w:marLeft w:val="0"/>
                                                              <w:marRight w:val="0"/>
                                                              <w:marTop w:val="0"/>
                                                              <w:marBottom w:val="0"/>
                                                              <w:divBdr>
                                                                <w:top w:val="none" w:sz="0" w:space="0" w:color="auto"/>
                                                                <w:left w:val="none" w:sz="0" w:space="0" w:color="auto"/>
                                                                <w:bottom w:val="none" w:sz="0" w:space="0" w:color="auto"/>
                                                                <w:right w:val="none" w:sz="0" w:space="0" w:color="auto"/>
                                                              </w:divBdr>
                                                              <w:divsChild>
                                                                <w:div w:id="1311516985">
                                                                  <w:marLeft w:val="0"/>
                                                                  <w:marRight w:val="0"/>
                                                                  <w:marTop w:val="0"/>
                                                                  <w:marBottom w:val="0"/>
                                                                  <w:divBdr>
                                                                    <w:top w:val="none" w:sz="0" w:space="0" w:color="auto"/>
                                                                    <w:left w:val="none" w:sz="0" w:space="0" w:color="auto"/>
                                                                    <w:bottom w:val="none" w:sz="0" w:space="0" w:color="auto"/>
                                                                    <w:right w:val="none" w:sz="0" w:space="0" w:color="auto"/>
                                                                  </w:divBdr>
                                                                  <w:divsChild>
                                                                    <w:div w:id="861626193">
                                                                      <w:marLeft w:val="0"/>
                                                                      <w:marRight w:val="0"/>
                                                                      <w:marTop w:val="0"/>
                                                                      <w:marBottom w:val="0"/>
                                                                      <w:divBdr>
                                                                        <w:top w:val="none" w:sz="0" w:space="0" w:color="auto"/>
                                                                        <w:left w:val="none" w:sz="0" w:space="0" w:color="auto"/>
                                                                        <w:bottom w:val="none" w:sz="0" w:space="0" w:color="auto"/>
                                                                        <w:right w:val="none" w:sz="0" w:space="0" w:color="auto"/>
                                                                      </w:divBdr>
                                                                      <w:divsChild>
                                                                        <w:div w:id="735669120">
                                                                          <w:marLeft w:val="0"/>
                                                                          <w:marRight w:val="0"/>
                                                                          <w:marTop w:val="0"/>
                                                                          <w:marBottom w:val="0"/>
                                                                          <w:divBdr>
                                                                            <w:top w:val="none" w:sz="0" w:space="0" w:color="auto"/>
                                                                            <w:left w:val="none" w:sz="0" w:space="0" w:color="auto"/>
                                                                            <w:bottom w:val="none" w:sz="0" w:space="0" w:color="auto"/>
                                                                            <w:right w:val="none" w:sz="0" w:space="0" w:color="auto"/>
                                                                          </w:divBdr>
                                                                          <w:divsChild>
                                                                            <w:div w:id="1182284008">
                                                                              <w:marLeft w:val="0"/>
                                                                              <w:marRight w:val="0"/>
                                                                              <w:marTop w:val="0"/>
                                                                              <w:marBottom w:val="0"/>
                                                                              <w:divBdr>
                                                                                <w:top w:val="none" w:sz="0" w:space="0" w:color="auto"/>
                                                                                <w:left w:val="none" w:sz="0" w:space="0" w:color="auto"/>
                                                                                <w:bottom w:val="none" w:sz="0" w:space="0" w:color="auto"/>
                                                                                <w:right w:val="none" w:sz="0" w:space="0" w:color="auto"/>
                                                                              </w:divBdr>
                                                                              <w:divsChild>
                                                                                <w:div w:id="215556781">
                                                                                  <w:marLeft w:val="0"/>
                                                                                  <w:marRight w:val="0"/>
                                                                                  <w:marTop w:val="0"/>
                                                                                  <w:marBottom w:val="0"/>
                                                                                  <w:divBdr>
                                                                                    <w:top w:val="none" w:sz="0" w:space="0" w:color="auto"/>
                                                                                    <w:left w:val="none" w:sz="0" w:space="0" w:color="auto"/>
                                                                                    <w:bottom w:val="none" w:sz="0" w:space="0" w:color="auto"/>
                                                                                    <w:right w:val="none" w:sz="0" w:space="0" w:color="auto"/>
                                                                                  </w:divBdr>
                                                                                  <w:divsChild>
                                                                                    <w:div w:id="1270433801">
                                                                                      <w:marLeft w:val="0"/>
                                                                                      <w:marRight w:val="0"/>
                                                                                      <w:marTop w:val="0"/>
                                                                                      <w:marBottom w:val="0"/>
                                                                                      <w:divBdr>
                                                                                        <w:top w:val="none" w:sz="0" w:space="0" w:color="auto"/>
                                                                                        <w:left w:val="none" w:sz="0" w:space="0" w:color="auto"/>
                                                                                        <w:bottom w:val="none" w:sz="0" w:space="0" w:color="auto"/>
                                                                                        <w:right w:val="none" w:sz="0" w:space="0" w:color="auto"/>
                                                                                      </w:divBdr>
                                                                                      <w:divsChild>
                                                                                        <w:div w:id="514658240">
                                                                                          <w:marLeft w:val="0"/>
                                                                                          <w:marRight w:val="0"/>
                                                                                          <w:marTop w:val="0"/>
                                                                                          <w:marBottom w:val="0"/>
                                                                                          <w:divBdr>
                                                                                            <w:top w:val="none" w:sz="0" w:space="0" w:color="auto"/>
                                                                                            <w:left w:val="none" w:sz="0" w:space="0" w:color="auto"/>
                                                                                            <w:bottom w:val="none" w:sz="0" w:space="0" w:color="auto"/>
                                                                                            <w:right w:val="none" w:sz="0" w:space="0" w:color="auto"/>
                                                                                          </w:divBdr>
                                                                                          <w:divsChild>
                                                                                            <w:div w:id="182126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923853">
                                                                  <w:marLeft w:val="0"/>
                                                                  <w:marRight w:val="0"/>
                                                                  <w:marTop w:val="0"/>
                                                                  <w:marBottom w:val="0"/>
                                                                  <w:divBdr>
                                                                    <w:top w:val="single" w:sz="2" w:space="9" w:color="auto"/>
                                                                    <w:left w:val="single" w:sz="2" w:space="9" w:color="auto"/>
                                                                    <w:bottom w:val="single" w:sz="2" w:space="9" w:color="auto"/>
                                                                    <w:right w:val="single" w:sz="2" w:space="9" w:color="auto"/>
                                                                  </w:divBdr>
                                                                  <w:divsChild>
                                                                    <w:div w:id="2027948409">
                                                                      <w:marLeft w:val="0"/>
                                                                      <w:marRight w:val="0"/>
                                                                      <w:marTop w:val="0"/>
                                                                      <w:marBottom w:val="0"/>
                                                                      <w:divBdr>
                                                                        <w:top w:val="none" w:sz="0" w:space="0" w:color="auto"/>
                                                                        <w:left w:val="none" w:sz="0" w:space="0" w:color="auto"/>
                                                                        <w:bottom w:val="none" w:sz="0" w:space="0" w:color="auto"/>
                                                                        <w:right w:val="none" w:sz="0" w:space="0" w:color="auto"/>
                                                                      </w:divBdr>
                                                                      <w:divsChild>
                                                                        <w:div w:id="54941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3962364">
          <w:marLeft w:val="0"/>
          <w:marRight w:val="0"/>
          <w:marTop w:val="0"/>
          <w:marBottom w:val="0"/>
          <w:divBdr>
            <w:top w:val="none" w:sz="0" w:space="0" w:color="auto"/>
            <w:left w:val="none" w:sz="0" w:space="0" w:color="auto"/>
            <w:bottom w:val="none" w:sz="0" w:space="0" w:color="auto"/>
            <w:right w:val="none" w:sz="0" w:space="0" w:color="auto"/>
          </w:divBdr>
          <w:divsChild>
            <w:div w:id="691882122">
              <w:marLeft w:val="0"/>
              <w:marRight w:val="0"/>
              <w:marTop w:val="0"/>
              <w:marBottom w:val="0"/>
              <w:divBdr>
                <w:top w:val="none" w:sz="0" w:space="0" w:color="auto"/>
                <w:left w:val="none" w:sz="0" w:space="0" w:color="auto"/>
                <w:bottom w:val="none" w:sz="0" w:space="0" w:color="auto"/>
                <w:right w:val="none" w:sz="0" w:space="0" w:color="auto"/>
              </w:divBdr>
              <w:divsChild>
                <w:div w:id="2117827003">
                  <w:marLeft w:val="0"/>
                  <w:marRight w:val="0"/>
                  <w:marTop w:val="0"/>
                  <w:marBottom w:val="0"/>
                  <w:divBdr>
                    <w:top w:val="none" w:sz="0" w:space="0" w:color="auto"/>
                    <w:left w:val="none" w:sz="0" w:space="0" w:color="auto"/>
                    <w:bottom w:val="none" w:sz="0" w:space="0" w:color="auto"/>
                    <w:right w:val="none" w:sz="0" w:space="0" w:color="auto"/>
                  </w:divBdr>
                  <w:divsChild>
                    <w:div w:id="2110156384">
                      <w:marLeft w:val="1500"/>
                      <w:marRight w:val="0"/>
                      <w:marTop w:val="0"/>
                      <w:marBottom w:val="0"/>
                      <w:divBdr>
                        <w:top w:val="none" w:sz="0" w:space="0" w:color="auto"/>
                        <w:left w:val="none" w:sz="0" w:space="0" w:color="auto"/>
                        <w:bottom w:val="none" w:sz="0" w:space="0" w:color="auto"/>
                        <w:right w:val="none" w:sz="0" w:space="0" w:color="auto"/>
                      </w:divBdr>
                      <w:divsChild>
                        <w:div w:id="89254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560</TotalTime>
  <Pages>2</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0357525526 160ltv</cp:lastModifiedBy>
  <cp:revision>35</cp:revision>
  <cp:lastPrinted>2025-03-27T07:39:00Z</cp:lastPrinted>
  <dcterms:created xsi:type="dcterms:W3CDTF">2025-03-18T10:25:00Z</dcterms:created>
  <dcterms:modified xsi:type="dcterms:W3CDTF">2025-11-07T09:14:00Z</dcterms:modified>
</cp:coreProperties>
</file>